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february 2028 calendar monday start landscape</dc:title>
  <dc:description>Download more at UK-BankHolidays.Co.Uk</dc:description>
  <dc:subject/>
  <cp:keywords>february 2028 calendar monday start landscape</cp:keywords>
  <cp:category/>
  <cp:lastModifiedBy>UK-BankHolidays.Co.Uk</cp:lastModifiedBy>
  <dcterms:created xsi:type="dcterms:W3CDTF">2025-09-08T10:55:16+02:00</dcterms:created>
  <dcterms:modified xsi:type="dcterms:W3CDTF">2025-09-08T10:55:16+02:00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